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45" w:rsidRPr="00217945" w:rsidRDefault="00217945" w:rsidP="0021794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945">
        <w:rPr>
          <w:rFonts w:ascii="Times New Roman" w:hAnsi="Times New Roman" w:cs="Times New Roman"/>
          <w:b/>
          <w:sz w:val="28"/>
          <w:szCs w:val="28"/>
        </w:rPr>
        <w:t>Уважаемые руководители предприятий!</w:t>
      </w:r>
    </w:p>
    <w:p w:rsidR="00217945" w:rsidRDefault="00217945" w:rsidP="0021794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945" w:rsidRPr="00217945" w:rsidRDefault="00217945" w:rsidP="002B29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945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Республики Татарстан информирует о проведении в период с 19 по 21 мая 2026 года серии </w:t>
      </w:r>
      <w:proofErr w:type="spellStart"/>
      <w:r w:rsidRPr="0021794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17945">
        <w:rPr>
          <w:rFonts w:ascii="Times New Roman" w:hAnsi="Times New Roman" w:cs="Times New Roman"/>
          <w:sz w:val="28"/>
          <w:szCs w:val="28"/>
        </w:rPr>
        <w:t xml:space="preserve"> на тему «Искусственный интеллект в промышленности».</w:t>
      </w:r>
    </w:p>
    <w:p w:rsidR="00217945" w:rsidRPr="00217945" w:rsidRDefault="00217945" w:rsidP="002B29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945">
        <w:rPr>
          <w:rFonts w:ascii="Times New Roman" w:hAnsi="Times New Roman" w:cs="Times New Roman"/>
          <w:sz w:val="28"/>
          <w:szCs w:val="28"/>
        </w:rPr>
        <w:t>ООО «Технология и бизнес» (ИНН 9102022507, ОГРН 1149102035158) входит в реестр аккредитованных IT-компаний, является членом Союза «Торгово-промышленная палата Республики Крым». Основной вид деятельности организации - разработка компьютерного программного обеспечения.</w:t>
      </w:r>
    </w:p>
    <w:p w:rsidR="00217945" w:rsidRPr="00217945" w:rsidRDefault="00217945" w:rsidP="002B29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945">
        <w:rPr>
          <w:rFonts w:ascii="Times New Roman" w:hAnsi="Times New Roman" w:cs="Times New Roman"/>
          <w:sz w:val="28"/>
          <w:szCs w:val="28"/>
        </w:rPr>
        <w:t xml:space="preserve">Мероприятие направлено на информирование профильных специалистов о современных возможностях применения искусственного интеллекта в технологической подготовке производства, расчете себестоимости, оптимизации процессов, управлении процессом продаж, автоматизации </w:t>
      </w:r>
      <w:proofErr w:type="spellStart"/>
      <w:r w:rsidRPr="00217945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217945">
        <w:rPr>
          <w:rFonts w:ascii="Times New Roman" w:hAnsi="Times New Roman" w:cs="Times New Roman"/>
          <w:sz w:val="28"/>
          <w:szCs w:val="28"/>
        </w:rPr>
        <w:t>-офиса и интеграции с учёными системами.</w:t>
      </w:r>
    </w:p>
    <w:p w:rsidR="00F8396C" w:rsidRDefault="00217945" w:rsidP="002B29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945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21794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17945">
        <w:rPr>
          <w:rFonts w:ascii="Times New Roman" w:hAnsi="Times New Roman" w:cs="Times New Roman"/>
          <w:sz w:val="28"/>
          <w:szCs w:val="28"/>
        </w:rPr>
        <w:t xml:space="preserve"> и регламент участия размещены по адресу: </w:t>
      </w:r>
      <w:hyperlink r:id="rId4" w:history="1">
        <w:r w:rsidR="00555CB8" w:rsidRPr="009C1C66">
          <w:rPr>
            <w:rStyle w:val="a3"/>
            <w:rFonts w:ascii="Times New Roman" w:hAnsi="Times New Roman" w:cs="Times New Roman"/>
            <w:sz w:val="28"/>
            <w:szCs w:val="28"/>
          </w:rPr>
          <w:t>https://tab-is.ru/events/ai-prom-26</w:t>
        </w:r>
      </w:hyperlink>
      <w:r w:rsidRPr="00217945">
        <w:rPr>
          <w:rFonts w:ascii="Times New Roman" w:hAnsi="Times New Roman" w:cs="Times New Roman"/>
          <w:sz w:val="28"/>
          <w:szCs w:val="28"/>
        </w:rPr>
        <w:t>.</w:t>
      </w:r>
    </w:p>
    <w:p w:rsidR="00555CB8" w:rsidRPr="00555CB8" w:rsidRDefault="00555CB8" w:rsidP="00555C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CB8">
        <w:rPr>
          <w:rFonts w:ascii="Times New Roman" w:hAnsi="Times New Roman" w:cs="Times New Roman"/>
          <w:sz w:val="28"/>
          <w:szCs w:val="28"/>
        </w:rPr>
        <w:t>Контакты  компании</w:t>
      </w:r>
      <w:proofErr w:type="gramEnd"/>
      <w:r w:rsidRPr="00555CB8">
        <w:rPr>
          <w:rFonts w:ascii="Times New Roman" w:hAnsi="Times New Roman" w:cs="Times New Roman"/>
          <w:sz w:val="28"/>
          <w:szCs w:val="28"/>
        </w:rPr>
        <w:t xml:space="preserve">:  8  (800)  555-31-44, </w:t>
      </w:r>
      <w:r>
        <w:rPr>
          <w:rFonts w:ascii="Times New Roman" w:hAnsi="Times New Roman" w:cs="Times New Roman"/>
          <w:sz w:val="28"/>
          <w:szCs w:val="28"/>
        </w:rPr>
        <w:t xml:space="preserve"> 8  (495)  120-29-44,  8  (985) </w:t>
      </w:r>
      <w:r w:rsidRPr="00555CB8">
        <w:rPr>
          <w:rFonts w:ascii="Times New Roman" w:hAnsi="Times New Roman" w:cs="Times New Roman"/>
          <w:sz w:val="28"/>
          <w:szCs w:val="28"/>
        </w:rPr>
        <w:t xml:space="preserve">578-08-04, </w:t>
      </w:r>
      <w:r w:rsidRPr="00555CB8">
        <w:rPr>
          <w:rFonts w:ascii="Times New Roman" w:hAnsi="Times New Roman" w:cs="Times New Roman"/>
          <w:sz w:val="28"/>
          <w:szCs w:val="28"/>
          <w:lang w:val="en-US"/>
        </w:rPr>
        <w:t>mailto</w:t>
      </w:r>
      <w:r w:rsidRPr="00555CB8">
        <w:rPr>
          <w:rFonts w:ascii="Times New Roman" w:hAnsi="Times New Roman" w:cs="Times New Roman"/>
          <w:sz w:val="28"/>
          <w:szCs w:val="28"/>
        </w:rPr>
        <w:t xml:space="preserve">:  </w:t>
      </w:r>
      <w:r w:rsidRPr="00555CB8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555CB8">
        <w:rPr>
          <w:rFonts w:ascii="Times New Roman" w:hAnsi="Times New Roman" w:cs="Times New Roman"/>
          <w:sz w:val="28"/>
          <w:szCs w:val="28"/>
        </w:rPr>
        <w:t>@</w:t>
      </w:r>
      <w:r w:rsidRPr="00555CB8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555CB8">
        <w:rPr>
          <w:rFonts w:ascii="Times New Roman" w:hAnsi="Times New Roman" w:cs="Times New Roman"/>
          <w:sz w:val="28"/>
          <w:szCs w:val="28"/>
        </w:rPr>
        <w:t>-</w:t>
      </w:r>
      <w:r w:rsidRPr="00555CB8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555CB8">
        <w:rPr>
          <w:rFonts w:ascii="Times New Roman" w:hAnsi="Times New Roman" w:cs="Times New Roman"/>
          <w:sz w:val="28"/>
          <w:szCs w:val="28"/>
        </w:rPr>
        <w:t>.</w:t>
      </w:r>
      <w:r w:rsidRPr="00555CB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55CB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5CB8" w:rsidRPr="00555CB8" w:rsidRDefault="00555CB8" w:rsidP="002B29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5CB8" w:rsidRPr="0055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4A"/>
    <w:rsid w:val="00217945"/>
    <w:rsid w:val="002B29A3"/>
    <w:rsid w:val="00555CB8"/>
    <w:rsid w:val="00B7684A"/>
    <w:rsid w:val="00F8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EB5"/>
  <w15:chartTrackingRefBased/>
  <w15:docId w15:val="{A4FCCAF4-5B9C-4172-8108-0C149B5F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b-is.ru/events/ai-prom-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Акбашева Илиза Мухтабаровна</dc:creator>
  <cp:keywords/>
  <dc:description/>
  <cp:lastModifiedBy>Акбашева Илиза Мухтабаровна</cp:lastModifiedBy>
  <cp:revision>4</cp:revision>
  <dcterms:created xsi:type="dcterms:W3CDTF">2026-04-27T10:37:00Z</dcterms:created>
  <dcterms:modified xsi:type="dcterms:W3CDTF">2026-04-27T11:13:00Z</dcterms:modified>
</cp:coreProperties>
</file>